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B9C7D0" w14:textId="77777777" w:rsidR="00004AB3" w:rsidRPr="009A77DE" w:rsidRDefault="00004AB3" w:rsidP="00004AB3">
      <w:pPr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9A77DE">
        <w:rPr>
          <w:rFonts w:ascii="Times New Roman" w:hAnsi="Times New Roman" w:cs="Times New Roman"/>
          <w:color w:val="000000" w:themeColor="text1"/>
          <w:sz w:val="16"/>
          <w:szCs w:val="16"/>
        </w:rPr>
        <w:t>Вкладыш в инструкцию по эксплуатации</w:t>
      </w:r>
    </w:p>
    <w:p w14:paraId="1033465D" w14:textId="77777777" w:rsidR="00004AB3" w:rsidRPr="009A77DE" w:rsidRDefault="00D440FC" w:rsidP="00004AB3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A77DE">
        <w:rPr>
          <w:rFonts w:ascii="Times New Roman" w:hAnsi="Times New Roman" w:cs="Times New Roman"/>
          <w:color w:val="000000" w:themeColor="text1"/>
          <w:sz w:val="28"/>
          <w:szCs w:val="28"/>
        </w:rPr>
        <w:t>Технический</w:t>
      </w:r>
      <w:r w:rsidR="00004AB3" w:rsidRPr="009A77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9A77DE" w:rsidRPr="009A77DE" w14:paraId="37784B66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F226C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9A77DE">
              <w:rPr>
                <w:color w:val="000000" w:themeColor="text1"/>
              </w:rPr>
              <w:t xml:space="preserve"> холодильник-морозильник </w:t>
            </w:r>
            <w:r w:rsidR="00EF4064" w:rsidRPr="009A77DE">
              <w:rPr>
                <w:color w:val="000000" w:themeColor="text1"/>
                <w:lang w:val="en-US"/>
              </w:rPr>
              <w:t>C</w:t>
            </w:r>
            <w:r w:rsidR="00EF4064" w:rsidRPr="009A77DE">
              <w:rPr>
                <w:color w:val="000000" w:themeColor="text1"/>
              </w:rPr>
              <w:t>475</w:t>
            </w:r>
            <w:r w:rsidR="00EF4064" w:rsidRPr="009A77DE">
              <w:rPr>
                <w:color w:val="000000" w:themeColor="text1"/>
                <w:lang w:val="en-US"/>
              </w:rPr>
              <w:t>VE</w:t>
            </w:r>
          </w:p>
        </w:tc>
      </w:tr>
      <w:tr w:rsidR="009A77DE" w:rsidRPr="009A77DE" w14:paraId="6FC1A857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F14A72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Технические характеристики продукта:</w:t>
            </w:r>
          </w:p>
        </w:tc>
      </w:tr>
      <w:tr w:rsidR="009A77DE" w:rsidRPr="009A77DE" w14:paraId="5ECFFD9B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402E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Общие технические характеристики продукта:</w:t>
            </w:r>
          </w:p>
        </w:tc>
      </w:tr>
      <w:tr w:rsidR="009A77DE" w:rsidRPr="009A77DE" w14:paraId="29A841E0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410B3B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658D42B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8D0214D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A8335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Значение</w:t>
            </w:r>
          </w:p>
        </w:tc>
      </w:tr>
      <w:tr w:rsidR="009A77DE" w:rsidRPr="009A77DE" w14:paraId="3ED40374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F3FC00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Годовое потребление энергии,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9176CBB" w14:textId="1B3B86B9" w:rsidR="00E66C85" w:rsidRPr="009A77DE" w:rsidRDefault="00BA635F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24</w:t>
            </w:r>
            <w:r w:rsidR="00D24111">
              <w:rPr>
                <w:color w:val="000000" w:themeColor="text1"/>
              </w:rPr>
              <w:t>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2B32EE2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Вспомогательная энергия (кВт·ч/год)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A4B9F" w14:textId="77777777" w:rsidR="00E66C85" w:rsidRPr="009A77DE" w:rsidRDefault="00A52CCB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55D0CE0A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955A2C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Стандартное годовое потребление энергии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AB12C72" w14:textId="25F696F9" w:rsidR="00E66C85" w:rsidRPr="009A77DE" w:rsidRDefault="00285B78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24</w:t>
            </w:r>
            <w:r w:rsidR="00E74B75">
              <w:rPr>
                <w:color w:val="000000" w:themeColor="text1"/>
              </w:rPr>
              <w:t>8,36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A02B874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i/>
                <w:iCs/>
                <w:color w:val="000000" w:themeColor="text1"/>
              </w:rPr>
              <w:t>EEI</w:t>
            </w:r>
            <w:r w:rsidRPr="009A77DE">
              <w:rPr>
                <w:color w:val="000000" w:themeColor="text1"/>
              </w:rPr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05F7" w14:textId="4467B215" w:rsidR="00E66C85" w:rsidRPr="009A77DE" w:rsidRDefault="00D24111" w:rsidP="000E4A33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  <w:r w:rsidR="001908C1">
              <w:rPr>
                <w:color w:val="000000" w:themeColor="text1"/>
              </w:rPr>
              <w:t>7</w:t>
            </w:r>
          </w:p>
        </w:tc>
      </w:tr>
      <w:tr w:rsidR="009A77DE" w:rsidRPr="009A77DE" w14:paraId="10C28EE1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7D3265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C032196" w14:textId="69FE20E7" w:rsidR="00E66C85" w:rsidRPr="009A77DE" w:rsidRDefault="00D24111" w:rsidP="000E4A33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  <w:r w:rsidR="00285B78" w:rsidRPr="009A77DE">
              <w:rPr>
                <w:color w:val="000000" w:themeColor="text1"/>
              </w:rPr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2F2C499D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0E8DF" w14:textId="3FD9E0E3" w:rsidR="00E66C85" w:rsidRPr="009A77DE" w:rsidRDefault="00285B78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1,5</w:t>
            </w:r>
            <w:r w:rsidR="00D24111">
              <w:rPr>
                <w:color w:val="000000" w:themeColor="text1"/>
              </w:rPr>
              <w:t>2</w:t>
            </w:r>
          </w:p>
        </w:tc>
      </w:tr>
      <w:tr w:rsidR="009A77DE" w:rsidRPr="009A77DE" w14:paraId="79DD814C" w14:textId="77777777" w:rsidTr="00044DEA">
        <w:trPr>
          <w:trHeight w:val="284"/>
        </w:trPr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EFF561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AA54117" w14:textId="77777777" w:rsidR="00E66C85" w:rsidRPr="009A77DE" w:rsidRDefault="00285B78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50BEC15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BB9A3" w14:textId="77777777" w:rsidR="00E66C85" w:rsidRPr="009A77DE" w:rsidRDefault="00285B78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1,0</w:t>
            </w:r>
          </w:p>
        </w:tc>
      </w:tr>
      <w:tr w:rsidR="009A77DE" w:rsidRPr="009A77DE" w14:paraId="01FC616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B62DB5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Тип противоконденсатного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5043E37" w14:textId="77777777" w:rsidR="00E66C85" w:rsidRPr="009A77DE" w:rsidRDefault="000E4A33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ED38612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CB1BF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</w:p>
        </w:tc>
      </w:tr>
      <w:tr w:rsidR="009A77DE" w:rsidRPr="009A77DE" w14:paraId="7DACF52C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2106D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9A77DE" w:rsidRPr="009A77DE" w14:paraId="72AC718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F468614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7F92991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3607C98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3CAB5C7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Значение</w:t>
            </w:r>
          </w:p>
        </w:tc>
      </w:tr>
      <w:tr w:rsidR="009A77DE" w:rsidRPr="009A77DE" w14:paraId="291BB12A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D1B64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bookmarkStart w:id="0" w:name="_Hlk100136134"/>
            <w:r w:rsidRPr="009A77DE">
              <w:rPr>
                <w:color w:val="000000" w:themeColor="text1"/>
              </w:rPr>
              <w:t>Cуточное потребление энергии</w:t>
            </w:r>
            <w:bookmarkEnd w:id="0"/>
            <w:r w:rsidRPr="009A77DE">
              <w:rPr>
                <w:color w:val="000000" w:themeColor="text1"/>
              </w:rPr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C60BE32" w14:textId="186C267C" w:rsidR="00E66C85" w:rsidRPr="00EE2395" w:rsidRDefault="00EE2395" w:rsidP="000E4A33">
            <w:pPr>
              <w:pStyle w:val="a3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0,4</w:t>
            </w:r>
            <w:r w:rsidR="00E74B75">
              <w:rPr>
                <w:color w:val="000000" w:themeColor="text1"/>
              </w:rPr>
              <w:t>38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66D491A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Cуточное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A221D" w14:textId="61999DCE" w:rsidR="00E66C85" w:rsidRPr="00D24111" w:rsidRDefault="006D1290" w:rsidP="000E4A33">
            <w:pPr>
              <w:pStyle w:val="a3"/>
              <w:jc w:val="center"/>
              <w:rPr>
                <w:color w:val="000000" w:themeColor="text1"/>
                <w:lang w:val="en-US"/>
              </w:rPr>
            </w:pPr>
            <w:r w:rsidRPr="009A77DE">
              <w:rPr>
                <w:color w:val="000000" w:themeColor="text1"/>
              </w:rPr>
              <w:t>0,</w:t>
            </w:r>
            <w:r w:rsidR="00D24111">
              <w:rPr>
                <w:color w:val="000000" w:themeColor="text1"/>
                <w:lang w:val="en-US"/>
              </w:rPr>
              <w:t>875</w:t>
            </w:r>
          </w:p>
        </w:tc>
      </w:tr>
      <w:tr w:rsidR="009A77DE" w:rsidRPr="009A77DE" w14:paraId="59976BAE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687133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Дополнительное потребление энергии оттаивания и восстановления (</w:t>
            </w:r>
            <w:r w:rsidRPr="009A77DE">
              <w:rPr>
                <w:color w:val="000000" w:themeColor="text1"/>
                <w:vertAlign w:val="superscript"/>
              </w:rPr>
              <w:t>а</w:t>
            </w:r>
            <w:r w:rsidRPr="009A77DE">
              <w:rPr>
                <w:color w:val="000000" w:themeColor="text1"/>
              </w:rPr>
              <w:t>) при 16 °C (Вт·ч)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0FCB7C4F" w14:textId="320EB485" w:rsidR="00E66C85" w:rsidRPr="009A77DE" w:rsidRDefault="000E4A33" w:rsidP="000E4A33">
            <w:pPr>
              <w:pStyle w:val="a3"/>
              <w:jc w:val="center"/>
              <w:rPr>
                <w:color w:val="000000" w:themeColor="text1"/>
              </w:rPr>
            </w:pPr>
            <w:r w:rsidRPr="00E74B75">
              <w:rPr>
                <w:color w:val="000000" w:themeColor="text1"/>
              </w:rPr>
              <w:t>89,7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C6CA0D1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Постепенное оттаивание и потребление энергии для восстановления (</w:t>
            </w:r>
            <w:r w:rsidRPr="009A77DE">
              <w:rPr>
                <w:color w:val="000000" w:themeColor="text1"/>
                <w:vertAlign w:val="superscript"/>
              </w:rPr>
              <w:t>a</w:t>
            </w:r>
            <w:r w:rsidRPr="009A77DE">
              <w:rPr>
                <w:color w:val="000000" w:themeColor="text1"/>
              </w:rPr>
              <w:t>) при 32 °C (Вт·ч)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623BA8" w14:textId="3CEED92F" w:rsidR="00E66C85" w:rsidRPr="009A77DE" w:rsidRDefault="000E4A33" w:rsidP="000E4A33">
            <w:pPr>
              <w:pStyle w:val="a3"/>
              <w:jc w:val="center"/>
              <w:rPr>
                <w:color w:val="000000" w:themeColor="text1"/>
              </w:rPr>
            </w:pPr>
            <w:r w:rsidRPr="00E74B75">
              <w:rPr>
                <w:color w:val="000000" w:themeColor="text1"/>
              </w:rPr>
              <w:t>139,0</w:t>
            </w:r>
          </w:p>
        </w:tc>
      </w:tr>
      <w:tr w:rsidR="009A77DE" w:rsidRPr="009A77DE" w14:paraId="4F624D2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0ACF46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Интервал оттаивания (</w:t>
            </w:r>
            <w:r w:rsidRPr="009A77DE">
              <w:rPr>
                <w:color w:val="000000" w:themeColor="text1"/>
                <w:vertAlign w:val="superscript"/>
              </w:rPr>
              <w:t>a</w:t>
            </w:r>
            <w:r w:rsidRPr="009A77DE">
              <w:rPr>
                <w:color w:val="000000" w:themeColor="text1"/>
              </w:rPr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6BE7AD6" w14:textId="77777777" w:rsidR="00E66C85" w:rsidRPr="009A77DE" w:rsidRDefault="000E4A33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47B2561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Интервал оттаивания (</w:t>
            </w:r>
            <w:r w:rsidRPr="009A77DE">
              <w:rPr>
                <w:color w:val="000000" w:themeColor="text1"/>
                <w:vertAlign w:val="superscript"/>
              </w:rPr>
              <w:t>a</w:t>
            </w:r>
            <w:r w:rsidRPr="009A77DE">
              <w:rPr>
                <w:color w:val="000000" w:themeColor="text1"/>
              </w:rPr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5D893" w14:textId="77777777" w:rsidR="00E66C85" w:rsidRPr="009A77DE" w:rsidRDefault="000E4A33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40,0</w:t>
            </w:r>
          </w:p>
        </w:tc>
      </w:tr>
      <w:tr w:rsidR="009A77DE" w:rsidRPr="009A77DE" w14:paraId="36E8CC28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937A60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9A77DE" w:rsidRPr="009A77DE" w14:paraId="0EB2C0D2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ECF92B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D1FA9E7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2C60777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194682" w14:textId="77777777" w:rsidR="00E66C85" w:rsidRPr="009A77DE" w:rsidRDefault="00E66C85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Значение</w:t>
            </w:r>
          </w:p>
        </w:tc>
      </w:tr>
      <w:tr w:rsidR="009A77DE" w:rsidRPr="009A77DE" w14:paraId="18F39A98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A9BF8B9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Cуточное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CA1D980" w14:textId="77777777" w:rsidR="00E66C85" w:rsidRPr="009A77DE" w:rsidRDefault="002F44B2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7821ECEC" w14:textId="77777777" w:rsidR="00E66C85" w:rsidRPr="009A77DE" w:rsidRDefault="00E66C85" w:rsidP="000E4A33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Интервал оттаивания (</w:t>
            </w:r>
            <w:r w:rsidRPr="009A77DE">
              <w:rPr>
                <w:color w:val="000000" w:themeColor="text1"/>
                <w:vertAlign w:val="superscript"/>
              </w:rPr>
              <w:t>a</w:t>
            </w:r>
            <w:r w:rsidRPr="009A77DE">
              <w:rPr>
                <w:color w:val="000000" w:themeColor="text1"/>
              </w:rPr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8B0961" w14:textId="77777777" w:rsidR="00E66C85" w:rsidRPr="009A77DE" w:rsidRDefault="002F44B2" w:rsidP="000E4A33">
            <w:pPr>
              <w:pStyle w:val="a3"/>
              <w:jc w:val="center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11A3D443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E7037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Технические характеристики отделения:</w:t>
            </w:r>
          </w:p>
        </w:tc>
      </w:tr>
      <w:tr w:rsidR="009A77DE" w:rsidRPr="009A77DE" w14:paraId="500E345C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512BF7E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4B49249B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Параметры и значения отделения</w:t>
            </w:r>
          </w:p>
        </w:tc>
      </w:tr>
      <w:tr w:rsidR="009A77DE" w:rsidRPr="009A77DE" w14:paraId="51C705D9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BFB966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0DC58CE4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6EBAC564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Термодинамический параметр (r</w:t>
            </w:r>
            <w:r w:rsidRPr="009A77DE">
              <w:rPr>
                <w:color w:val="000000" w:themeColor="text1"/>
                <w:vertAlign w:val="subscript"/>
              </w:rPr>
              <w:t>c</w:t>
            </w:r>
            <w:r w:rsidRPr="009A77DE">
              <w:rPr>
                <w:color w:val="000000" w:themeColor="text1"/>
              </w:rPr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E3380DF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N</w:t>
            </w:r>
            <w:r w:rsidRPr="009A77DE">
              <w:rPr>
                <w:color w:val="000000" w:themeColor="text1"/>
                <w:vertAlign w:val="subscript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14:paraId="68E3A215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M</w:t>
            </w:r>
            <w:r w:rsidRPr="009A77DE">
              <w:rPr>
                <w:color w:val="000000" w:themeColor="text1"/>
                <w:vertAlign w:val="subscript"/>
              </w:rPr>
              <w:t>c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FCDECDF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Коэффициент оттаивания (A</w:t>
            </w:r>
            <w:r w:rsidRPr="009A77DE">
              <w:rPr>
                <w:color w:val="000000" w:themeColor="text1"/>
                <w:vertAlign w:val="subscript"/>
              </w:rPr>
              <w:t>c</w:t>
            </w:r>
            <w:r w:rsidRPr="009A77DE">
              <w:rPr>
                <w:color w:val="000000" w:themeColor="text1"/>
              </w:rPr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A0520C6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Встроенный коэффициент (B</w:t>
            </w:r>
            <w:r w:rsidRPr="009A77DE">
              <w:rPr>
                <w:color w:val="000000" w:themeColor="text1"/>
                <w:vertAlign w:val="subscript"/>
              </w:rPr>
              <w:t>c</w:t>
            </w:r>
            <w:r w:rsidRPr="009A77DE">
              <w:rPr>
                <w:color w:val="000000" w:themeColor="text1"/>
              </w:rPr>
              <w:t>)</w:t>
            </w:r>
          </w:p>
        </w:tc>
      </w:tr>
      <w:tr w:rsidR="009A77DE" w:rsidRPr="009A77DE" w14:paraId="560E577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B383F54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7E27021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64F46A11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F960457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931423E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1C706AF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B585054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46FE425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F3D7B5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4B1AB05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5EFAC6BE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5A73E7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C143419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E1F66E4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5BB216E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599B63C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342F099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A14E8E2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6F3714FE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F2D4DE2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7811A972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89E6C2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0A80A2E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0C1F8F4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94F6D56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7223DE1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4</w:t>
            </w:r>
          </w:p>
        </w:tc>
        <w:tc>
          <w:tcPr>
            <w:tcW w:w="2191" w:type="dxa"/>
            <w:shd w:val="clear" w:color="auto" w:fill="auto"/>
          </w:tcPr>
          <w:p w14:paraId="37ACBF13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92B09AD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75</w:t>
            </w:r>
          </w:p>
        </w:tc>
        <w:tc>
          <w:tcPr>
            <w:tcW w:w="798" w:type="dxa"/>
            <w:shd w:val="clear" w:color="auto" w:fill="auto"/>
          </w:tcPr>
          <w:p w14:paraId="031F2085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C2F4CBB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D9F878B" w14:textId="77777777" w:rsidR="00E66C85" w:rsidRPr="009A77DE" w:rsidRDefault="002F44B2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1,02</w:t>
            </w:r>
          </w:p>
        </w:tc>
      </w:tr>
      <w:tr w:rsidR="009A77DE" w:rsidRPr="009A77DE" w14:paraId="4E49EF5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31C95278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36D82BD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6B3D488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91441E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9311343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ABCAABC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2EECD61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606B7EC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56F7BB4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0E96A7B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35A6AC1A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6253CDB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6D9C8E79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A12ADE5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9A60070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61A1DD5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6EBC468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DDA8605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73546F84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94704FB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496C590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725D784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71C9B140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5B78161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9B4F41A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E05445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3B1B8E9B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2B3A9159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0E6D04A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1D148E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4E68B3A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77569FA4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8F41C44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7ED211D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1F1C2928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663B249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09BB4A54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11F27A5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340C872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21D2164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1375BCD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3C99FD0" w14:textId="77777777" w:rsidR="00E66C85" w:rsidRPr="009A77DE" w:rsidRDefault="001B76BC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-18</w:t>
            </w:r>
          </w:p>
        </w:tc>
        <w:tc>
          <w:tcPr>
            <w:tcW w:w="2191" w:type="dxa"/>
            <w:shd w:val="clear" w:color="auto" w:fill="auto"/>
          </w:tcPr>
          <w:p w14:paraId="7904CE51" w14:textId="77777777" w:rsidR="00E66C85" w:rsidRPr="009A77DE" w:rsidRDefault="001B76BC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86BFEDF" w14:textId="77777777" w:rsidR="00E66C85" w:rsidRPr="009A77DE" w:rsidRDefault="001B76BC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138</w:t>
            </w:r>
          </w:p>
        </w:tc>
        <w:tc>
          <w:tcPr>
            <w:tcW w:w="798" w:type="dxa"/>
            <w:shd w:val="clear" w:color="auto" w:fill="auto"/>
          </w:tcPr>
          <w:p w14:paraId="721D9E2E" w14:textId="77777777" w:rsidR="00E66C85" w:rsidRPr="009A77DE" w:rsidRDefault="001B76BC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54A3D80" w14:textId="260BADF1" w:rsidR="00E66C85" w:rsidRPr="009A77DE" w:rsidRDefault="001B76BC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</w:t>
            </w:r>
            <w:r w:rsidR="00D24111">
              <w:rPr>
                <w:color w:val="000000" w:themeColor="text1"/>
                <w:lang w:val="en-US"/>
              </w:rPr>
              <w:t>0</w:t>
            </w:r>
            <w:r w:rsidRPr="009A77DE">
              <w:rPr>
                <w:color w:val="000000" w:themeColor="text1"/>
              </w:rPr>
              <w:t>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C263BD4" w14:textId="77777777" w:rsidR="00E66C85" w:rsidRPr="009A77DE" w:rsidRDefault="001B76BC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1,05</w:t>
            </w:r>
          </w:p>
        </w:tc>
      </w:tr>
      <w:tr w:rsidR="009A77DE" w:rsidRPr="009A77DE" w14:paraId="6D9DCC82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3AC4DC0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42F7094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3AFEAF9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7A2F4D1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2196E246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47363EF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9CD8CC2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3CEEDC5B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9BB95DB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C70CB80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2191" w:type="dxa"/>
            <w:shd w:val="clear" w:color="auto" w:fill="auto"/>
          </w:tcPr>
          <w:p w14:paraId="5E3BB847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4196046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798" w:type="dxa"/>
            <w:shd w:val="clear" w:color="auto" w:fill="auto"/>
          </w:tcPr>
          <w:p w14:paraId="4C8F2729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ADE1F8C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66CF48F" w14:textId="77777777" w:rsidR="002F44B2" w:rsidRPr="009A77DE" w:rsidRDefault="002F44B2" w:rsidP="002F44B2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-</w:t>
            </w:r>
          </w:p>
        </w:tc>
      </w:tr>
      <w:tr w:rsidR="009A77DE" w:rsidRPr="009A77DE" w14:paraId="328C9B00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328850B2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Дополнительная информация:</w:t>
            </w:r>
          </w:p>
        </w:tc>
      </w:tr>
      <w:tr w:rsidR="009A77DE" w:rsidRPr="009A77DE" w14:paraId="7913C698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57231CC6" w14:textId="1F312936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9A77DE">
              <w:rPr>
                <w:rFonts w:ascii="ArialNormale" w:hAnsi="ArialNormale" w:cs="ArialNormale"/>
                <w:color w:val="000000" w:themeColor="text1"/>
                <w:sz w:val="20"/>
                <w:szCs w:val="20"/>
              </w:rPr>
              <w:t xml:space="preserve"> </w:t>
            </w:r>
            <w:r w:rsidR="00E74B75" w:rsidRPr="00E74B75">
              <w:rPr>
                <w:rFonts w:ascii="ArialNormale" w:hAnsi="ArialNormale" w:cs="ArialNormale"/>
                <w:color w:val="000000" w:themeColor="text1"/>
                <w:sz w:val="20"/>
                <w:szCs w:val="20"/>
              </w:rPr>
              <w:t>EN 62552-1:2020, EN 62552-2:2020, EN 62552-3:2020</w:t>
            </w:r>
            <w:bookmarkStart w:id="1" w:name="_GoBack"/>
            <w:bookmarkEnd w:id="1"/>
          </w:p>
        </w:tc>
      </w:tr>
      <w:tr w:rsidR="009A77DE" w:rsidRPr="009A77DE" w14:paraId="2BFB8F28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C04A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Список всех эквивалентных моделей, включая идентификаторы моделей:</w:t>
            </w:r>
          </w:p>
        </w:tc>
      </w:tr>
      <w:tr w:rsidR="00E66C85" w:rsidRPr="009A77DE" w14:paraId="2BB8941D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FB4D1" w14:textId="77777777" w:rsidR="00E66C85" w:rsidRPr="009A77DE" w:rsidRDefault="00E66C85" w:rsidP="008B6AC7">
            <w:pPr>
              <w:pStyle w:val="a3"/>
              <w:rPr>
                <w:color w:val="000000" w:themeColor="text1"/>
              </w:rPr>
            </w:pPr>
            <w:r w:rsidRPr="009A77DE">
              <w:rPr>
                <w:color w:val="000000" w:themeColor="text1"/>
              </w:rPr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6316DC72" w14:textId="77777777" w:rsidR="00004AB3" w:rsidRPr="009A77DE" w:rsidRDefault="00004AB3" w:rsidP="008B6AC7">
      <w:pPr>
        <w:pStyle w:val="a3"/>
        <w:rPr>
          <w:color w:val="000000" w:themeColor="text1"/>
        </w:rPr>
      </w:pPr>
    </w:p>
    <w:sectPr w:rsidR="00004AB3" w:rsidRPr="009A77DE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44DEA"/>
    <w:rsid w:val="000A6C72"/>
    <w:rsid w:val="000E4A33"/>
    <w:rsid w:val="001908C1"/>
    <w:rsid w:val="001B76BC"/>
    <w:rsid w:val="00285B78"/>
    <w:rsid w:val="002F44B2"/>
    <w:rsid w:val="003839AF"/>
    <w:rsid w:val="003C006F"/>
    <w:rsid w:val="004E7DD1"/>
    <w:rsid w:val="00527FDE"/>
    <w:rsid w:val="006C5F54"/>
    <w:rsid w:val="006D1290"/>
    <w:rsid w:val="00761859"/>
    <w:rsid w:val="00853B23"/>
    <w:rsid w:val="008B6AC7"/>
    <w:rsid w:val="009A77DE"/>
    <w:rsid w:val="00A52CCB"/>
    <w:rsid w:val="00BA635F"/>
    <w:rsid w:val="00C308EE"/>
    <w:rsid w:val="00D24111"/>
    <w:rsid w:val="00D440FC"/>
    <w:rsid w:val="00DB2B6C"/>
    <w:rsid w:val="00E66C85"/>
    <w:rsid w:val="00E74B75"/>
    <w:rsid w:val="00EE2395"/>
    <w:rsid w:val="00E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6A564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2025-10-27T11:51:00Z</cp:lastPrinted>
  <dcterms:created xsi:type="dcterms:W3CDTF">2025-10-09T13:33:00Z</dcterms:created>
  <dcterms:modified xsi:type="dcterms:W3CDTF">2025-11-17T07:16:00Z</dcterms:modified>
</cp:coreProperties>
</file>